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2A" w:rsidRPr="00A5068D" w:rsidRDefault="00920645" w:rsidP="00E9732A">
      <w:pPr>
        <w:spacing w:line="240" w:lineRule="auto"/>
        <w:jc w:val="center"/>
        <w:rPr>
          <w:b/>
        </w:rPr>
      </w:pPr>
      <w:bookmarkStart w:id="0" w:name="_GoBack"/>
      <w:bookmarkEnd w:id="0"/>
      <w:r w:rsidRPr="00A5068D">
        <w:rPr>
          <w:b/>
        </w:rPr>
        <w:t xml:space="preserve">Achieving the Dream – World Café Themes </w:t>
      </w:r>
      <w:r w:rsidR="00E9732A">
        <w:rPr>
          <w:b/>
        </w:rPr>
        <w:br/>
        <w:t>October 18,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645" w:rsidTr="00920645">
        <w:tc>
          <w:tcPr>
            <w:tcW w:w="9576" w:type="dxa"/>
          </w:tcPr>
          <w:p w:rsidR="00920645" w:rsidRDefault="00920645" w:rsidP="00920645">
            <w:r w:rsidRPr="00920645">
              <w:rPr>
                <w:b/>
              </w:rPr>
              <w:t>Differential Impact</w:t>
            </w:r>
            <w:r>
              <w:t xml:space="preserve">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1"/>
              </w:numPr>
            </w:pPr>
            <w:r>
              <w:t xml:space="preserve">Preparing our students for college.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1"/>
              </w:numPr>
            </w:pPr>
            <w:r>
              <w:t xml:space="preserve">Need to meet students where they are.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1"/>
              </w:numPr>
            </w:pPr>
            <w:r>
              <w:t>Need for programs to support 1</w:t>
            </w:r>
            <w:r w:rsidRPr="00F76CA9">
              <w:rPr>
                <w:vertAlign w:val="superscript"/>
              </w:rPr>
              <w:t>st</w:t>
            </w:r>
            <w:r>
              <w:t xml:space="preserve"> generation/ ESL students.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1"/>
              </w:numPr>
            </w:pPr>
            <w:r>
              <w:t xml:space="preserve">Peer-to-Peer mentoring. </w:t>
            </w:r>
          </w:p>
          <w:p w:rsidR="00F76CA9" w:rsidRDefault="00920645" w:rsidP="00920645">
            <w:pPr>
              <w:pStyle w:val="ListParagraph"/>
              <w:numPr>
                <w:ilvl w:val="0"/>
                <w:numId w:val="1"/>
              </w:numPr>
            </w:pPr>
            <w:r>
              <w:t xml:space="preserve">Basic needs of students must be met. </w:t>
            </w:r>
          </w:p>
          <w:p w:rsidR="00F76CA9" w:rsidRDefault="00920645" w:rsidP="00920645">
            <w:pPr>
              <w:pStyle w:val="ListParagraph"/>
              <w:numPr>
                <w:ilvl w:val="0"/>
                <w:numId w:val="1"/>
              </w:numPr>
            </w:pPr>
            <w:r w:rsidRPr="00F76CA9">
              <w:rPr>
                <w:b/>
              </w:rPr>
              <w:t>Student Support Services</w:t>
            </w:r>
            <w:r>
              <w:t xml:space="preserve">: food pantry, bus passes, book loans. </w:t>
            </w:r>
          </w:p>
          <w:p w:rsidR="00F76CA9" w:rsidRDefault="00920645" w:rsidP="00920645">
            <w:pPr>
              <w:pStyle w:val="ListParagraph"/>
              <w:numPr>
                <w:ilvl w:val="0"/>
                <w:numId w:val="1"/>
              </w:numPr>
            </w:pPr>
            <w:r>
              <w:t>Connections- deeper sense of what “</w:t>
            </w:r>
            <w:r w:rsidR="00CB58CE">
              <w:t>I am G</w:t>
            </w:r>
            <w:r>
              <w:t>r</w:t>
            </w:r>
            <w:r w:rsidR="00CB58CE">
              <w:t>o</w:t>
            </w:r>
            <w:r>
              <w:t xml:space="preserve">ssmont” means UNITY. </w:t>
            </w:r>
          </w:p>
          <w:p w:rsidR="00F76CA9" w:rsidRDefault="00920645" w:rsidP="00920645">
            <w:pPr>
              <w:pStyle w:val="ListParagraph"/>
              <w:numPr>
                <w:ilvl w:val="0"/>
                <w:numId w:val="1"/>
              </w:numPr>
            </w:pPr>
            <w:r>
              <w:t xml:space="preserve">Faculty connecting to students=improves learning. </w:t>
            </w:r>
          </w:p>
          <w:p w:rsidR="00920645" w:rsidRDefault="00920645" w:rsidP="00920645">
            <w:pPr>
              <w:pStyle w:val="ListParagraph"/>
              <w:numPr>
                <w:ilvl w:val="0"/>
                <w:numId w:val="1"/>
              </w:numPr>
            </w:pPr>
            <w:r>
              <w:t xml:space="preserve">Student Centered &amp; Active learning vs. Passive learning </w:t>
            </w:r>
          </w:p>
          <w:p w:rsidR="00920645" w:rsidRDefault="00920645"/>
        </w:tc>
      </w:tr>
      <w:tr w:rsidR="00920645" w:rsidTr="00920645">
        <w:tc>
          <w:tcPr>
            <w:tcW w:w="9576" w:type="dxa"/>
          </w:tcPr>
          <w:p w:rsidR="00920645" w:rsidRDefault="00920645" w:rsidP="00920645">
            <w:pPr>
              <w:rPr>
                <w:b/>
              </w:rPr>
            </w:pPr>
            <w:r w:rsidRPr="00920645">
              <w:rPr>
                <w:b/>
              </w:rPr>
              <w:t xml:space="preserve">Basic Skills Completion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2"/>
              </w:numPr>
            </w:pPr>
            <w:r>
              <w:t xml:space="preserve">Better understanding of our students’ needs.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2"/>
              </w:numPr>
            </w:pPr>
            <w:r>
              <w:t xml:space="preserve">How are we relating to our students? 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2"/>
              </w:numPr>
            </w:pPr>
            <w:r>
              <w:t xml:space="preserve">What are our expectations of our students? </w:t>
            </w:r>
          </w:p>
          <w:p w:rsidR="00F76CA9" w:rsidRDefault="00920645" w:rsidP="00F76CA9">
            <w:pPr>
              <w:pStyle w:val="ListParagraph"/>
              <w:numPr>
                <w:ilvl w:val="0"/>
                <w:numId w:val="2"/>
              </w:numPr>
            </w:pPr>
            <w:r>
              <w:t xml:space="preserve">Assessment is not a good tool. </w:t>
            </w:r>
          </w:p>
          <w:p w:rsidR="00F76CA9" w:rsidRDefault="00920645" w:rsidP="00920645">
            <w:pPr>
              <w:pStyle w:val="ListParagraph"/>
              <w:numPr>
                <w:ilvl w:val="0"/>
                <w:numId w:val="2"/>
              </w:numPr>
            </w:pPr>
            <w:r>
              <w:t xml:space="preserve">Lack of diverse faculty/staff. </w:t>
            </w:r>
          </w:p>
          <w:p w:rsidR="00F76CA9" w:rsidRDefault="00CB58CE" w:rsidP="00920645">
            <w:pPr>
              <w:pStyle w:val="ListParagraph"/>
              <w:numPr>
                <w:ilvl w:val="0"/>
                <w:numId w:val="2"/>
              </w:numPr>
            </w:pPr>
            <w:r>
              <w:t xml:space="preserve">Developing learning communities. </w:t>
            </w:r>
          </w:p>
          <w:p w:rsidR="00F76CA9" w:rsidRDefault="00CB58CE" w:rsidP="00920645">
            <w:pPr>
              <w:pStyle w:val="ListParagraph"/>
              <w:numPr>
                <w:ilvl w:val="0"/>
                <w:numId w:val="2"/>
              </w:numPr>
            </w:pPr>
            <w:r w:rsidRPr="00F76CA9">
              <w:rPr>
                <w:b/>
              </w:rPr>
              <w:t>Accelerated Courses</w:t>
            </w:r>
            <w:r>
              <w:t xml:space="preserve"> for basic skills. </w:t>
            </w:r>
          </w:p>
          <w:p w:rsidR="00920645" w:rsidRPr="00920645" w:rsidRDefault="00CB58CE" w:rsidP="00920645">
            <w:pPr>
              <w:pStyle w:val="ListParagraph"/>
              <w:numPr>
                <w:ilvl w:val="0"/>
                <w:numId w:val="2"/>
              </w:numPr>
            </w:pPr>
            <w:r w:rsidRPr="00F76CA9">
              <w:rPr>
                <w:b/>
              </w:rPr>
              <w:t>Connecting</w:t>
            </w:r>
            <w:r>
              <w:t xml:space="preserve"> with our students individually. </w:t>
            </w:r>
            <w:r w:rsidR="00920645">
              <w:t xml:space="preserve"> </w:t>
            </w:r>
          </w:p>
          <w:p w:rsidR="00920645" w:rsidRDefault="00920645"/>
        </w:tc>
      </w:tr>
      <w:tr w:rsidR="00920645" w:rsidTr="00920645">
        <w:tc>
          <w:tcPr>
            <w:tcW w:w="9576" w:type="dxa"/>
          </w:tcPr>
          <w:p w:rsidR="00CB58CE" w:rsidRDefault="00920645" w:rsidP="00920645">
            <w:pPr>
              <w:rPr>
                <w:b/>
              </w:rPr>
            </w:pPr>
            <w:r w:rsidRPr="00920645">
              <w:rPr>
                <w:b/>
              </w:rPr>
              <w:t xml:space="preserve">Engagement </w:t>
            </w:r>
          </w:p>
          <w:p w:rsidR="00F76CA9" w:rsidRDefault="00CB58CE" w:rsidP="00F76CA9">
            <w:pPr>
              <w:pStyle w:val="ListParagraph"/>
              <w:numPr>
                <w:ilvl w:val="0"/>
                <w:numId w:val="3"/>
              </w:numPr>
            </w:pPr>
            <w:r w:rsidRPr="00F76CA9">
              <w:rPr>
                <w:b/>
              </w:rPr>
              <w:t>Making connections in the classroom.</w:t>
            </w:r>
            <w:r>
              <w:t xml:space="preserve"> </w:t>
            </w:r>
          </w:p>
          <w:p w:rsidR="00F76CA9" w:rsidRDefault="00CB58CE" w:rsidP="00F76CA9">
            <w:pPr>
              <w:pStyle w:val="ListParagraph"/>
              <w:numPr>
                <w:ilvl w:val="0"/>
                <w:numId w:val="3"/>
              </w:numPr>
            </w:pPr>
            <w:r>
              <w:t xml:space="preserve">Office hours for PT faculty- with pay. </w:t>
            </w:r>
          </w:p>
          <w:p w:rsidR="00F76CA9" w:rsidRDefault="00CB58CE" w:rsidP="00F76CA9">
            <w:pPr>
              <w:pStyle w:val="ListParagraph"/>
              <w:numPr>
                <w:ilvl w:val="0"/>
                <w:numId w:val="3"/>
              </w:numPr>
            </w:pPr>
            <w:r w:rsidRPr="00F76CA9">
              <w:rPr>
                <w:b/>
              </w:rPr>
              <w:t>Engagement matters</w:t>
            </w:r>
            <w:r>
              <w:t xml:space="preserve">. Intentional and Systematic way to engage student. </w:t>
            </w:r>
          </w:p>
          <w:p w:rsidR="00F76CA9" w:rsidRDefault="00CB58CE" w:rsidP="00F76CA9">
            <w:pPr>
              <w:pStyle w:val="ListParagraph"/>
              <w:numPr>
                <w:ilvl w:val="0"/>
                <w:numId w:val="3"/>
              </w:numPr>
            </w:pPr>
            <w:r>
              <w:t xml:space="preserve">Teaching, modeling and having a culture of engagement. </w:t>
            </w:r>
          </w:p>
          <w:p w:rsidR="00CB58CE" w:rsidRPr="00CB58CE" w:rsidRDefault="00CB58CE" w:rsidP="00F76CA9">
            <w:pPr>
              <w:pStyle w:val="ListParagraph"/>
              <w:numPr>
                <w:ilvl w:val="0"/>
                <w:numId w:val="3"/>
              </w:numPr>
            </w:pPr>
            <w:r>
              <w:t xml:space="preserve">How are we motivating our students and each other? </w:t>
            </w:r>
          </w:p>
          <w:p w:rsidR="00920645" w:rsidRDefault="00920645"/>
        </w:tc>
      </w:tr>
    </w:tbl>
    <w:p w:rsidR="00920645" w:rsidRDefault="00920645"/>
    <w:p w:rsidR="00F76CA9" w:rsidRDefault="00F76CA9">
      <w:pPr>
        <w:rPr>
          <w:b/>
        </w:rPr>
      </w:pPr>
      <w:r>
        <w:rPr>
          <w:b/>
        </w:rPr>
        <w:br w:type="page"/>
      </w:r>
    </w:p>
    <w:p w:rsidR="00A5068D" w:rsidRPr="00A5068D" w:rsidRDefault="00A5068D">
      <w:pPr>
        <w:rPr>
          <w:b/>
        </w:rPr>
      </w:pPr>
      <w:r w:rsidRPr="00A5068D">
        <w:rPr>
          <w:b/>
        </w:rPr>
        <w:lastRenderedPageBreak/>
        <w:t>Table Note Themes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5068D" w:rsidRPr="00A5068D" w:rsidTr="00A5068D">
        <w:tc>
          <w:tcPr>
            <w:tcW w:w="9576" w:type="dxa"/>
          </w:tcPr>
          <w:p w:rsidR="00A5068D" w:rsidRPr="00A5068D" w:rsidRDefault="00A5068D" w:rsidP="009B6FCD">
            <w:pPr>
              <w:rPr>
                <w:b/>
              </w:rPr>
            </w:pPr>
            <w:r w:rsidRPr="00A5068D">
              <w:rPr>
                <w:b/>
              </w:rPr>
              <w:t>Intrusive Counseling</w:t>
            </w:r>
            <w:r w:rsidRPr="00A5068D">
              <w:t xml:space="preserve"> – Make advising mandatory- inescapable</w:t>
            </w:r>
          </w:p>
        </w:tc>
      </w:tr>
      <w:tr w:rsidR="00A5068D" w:rsidRPr="00A5068D" w:rsidTr="00A5068D">
        <w:tc>
          <w:tcPr>
            <w:tcW w:w="9576" w:type="dxa"/>
          </w:tcPr>
          <w:p w:rsidR="00F76CA9" w:rsidRDefault="00A5068D" w:rsidP="009B6FCD">
            <w:r w:rsidRPr="00A5068D">
              <w:rPr>
                <w:b/>
              </w:rPr>
              <w:t xml:space="preserve">Mentoring </w:t>
            </w:r>
            <w:r w:rsidRPr="00A5068D">
              <w:t xml:space="preserve">–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4"/>
              </w:numPr>
            </w:pPr>
            <w:r w:rsidRPr="00A5068D">
              <w:t xml:space="preserve">club, hybrid of mentoring &amp; tutoring,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4"/>
              </w:numPr>
            </w:pPr>
            <w:r w:rsidRPr="00A5068D">
              <w:t xml:space="preserve">finding opportunities to mentor in the moment,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4"/>
              </w:numPr>
            </w:pPr>
            <w:r w:rsidRPr="00A5068D">
              <w:t xml:space="preserve">mentoring through cohort/ learning community models, 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4"/>
              </w:numPr>
            </w:pPr>
            <w:r w:rsidRPr="00A5068D">
              <w:t>1</w:t>
            </w:r>
            <w:r w:rsidRPr="00F76CA9">
              <w:rPr>
                <w:vertAlign w:val="superscript"/>
              </w:rPr>
              <w:t>st</w:t>
            </w:r>
            <w:r w:rsidRPr="00A5068D">
              <w:t xml:space="preserve"> generation students, students and professionals in the community/ retired employees,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4"/>
              </w:numPr>
            </w:pPr>
            <w:r w:rsidRPr="00A5068D">
              <w:t>cultural competence through mentoring</w:t>
            </w:r>
            <w:r>
              <w:t xml:space="preserve">, </w:t>
            </w:r>
          </w:p>
          <w:p w:rsidR="00A5068D" w:rsidRPr="00A5068D" w:rsidRDefault="00A5068D" w:rsidP="00F76CA9">
            <w:pPr>
              <w:pStyle w:val="ListParagraph"/>
              <w:numPr>
                <w:ilvl w:val="0"/>
                <w:numId w:val="4"/>
              </w:numPr>
            </w:pPr>
            <w:r>
              <w:t>everyone as a mentor</w:t>
            </w:r>
          </w:p>
        </w:tc>
      </w:tr>
      <w:tr w:rsidR="00A5068D" w:rsidRPr="00A5068D" w:rsidTr="00A5068D">
        <w:tc>
          <w:tcPr>
            <w:tcW w:w="9576" w:type="dxa"/>
          </w:tcPr>
          <w:p w:rsidR="00F76CA9" w:rsidRDefault="00A5068D" w:rsidP="009B6FCD">
            <w:r w:rsidRPr="00A5068D">
              <w:rPr>
                <w:b/>
              </w:rPr>
              <w:t>GC Culture-</w:t>
            </w:r>
            <w:r w:rsidRPr="00A5068D">
              <w:t xml:space="preserve">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EVERYONE at GC can make a difference,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need for instructors to be mentors &amp; motivators,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Student Empowerment,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owning our mission statement,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being kind and sweet to our students and each other,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questions about our roles, communication, </w:t>
            </w:r>
          </w:p>
          <w:p w:rsidR="00F76CA9" w:rsidRDefault="00A5068D" w:rsidP="00F76CA9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passive vs. active learning, </w:t>
            </w:r>
          </w:p>
          <w:p w:rsidR="00845112" w:rsidRDefault="00A5068D" w:rsidP="009B6FCD">
            <w:pPr>
              <w:pStyle w:val="ListParagraph"/>
              <w:numPr>
                <w:ilvl w:val="0"/>
                <w:numId w:val="5"/>
              </w:numPr>
            </w:pPr>
            <w:r w:rsidRPr="00A5068D">
              <w:t xml:space="preserve">What are the expectations of our students and </w:t>
            </w:r>
            <w:r w:rsidR="00845112">
              <w:t>what</w:t>
            </w:r>
            <w:r w:rsidRPr="00A5068D">
              <w:t xml:space="preserve"> messages </w:t>
            </w:r>
            <w:r>
              <w:t xml:space="preserve">do </w:t>
            </w:r>
            <w:r w:rsidRPr="00A5068D">
              <w:t xml:space="preserve">we give them? </w:t>
            </w:r>
            <w:r>
              <w:t xml:space="preserve">Are we teaching to the subject or teaching to the student? </w:t>
            </w:r>
          </w:p>
          <w:p w:rsidR="00845112" w:rsidRDefault="00A5068D" w:rsidP="009B6FCD">
            <w:pPr>
              <w:pStyle w:val="ListParagraph"/>
              <w:numPr>
                <w:ilvl w:val="0"/>
                <w:numId w:val="5"/>
              </w:numPr>
            </w:pPr>
            <w:r>
              <w:t>Continuity in our ways of teaching, having empathy, role modeling, creating l</w:t>
            </w:r>
            <w:r w:rsidRPr="00A5068D">
              <w:t xml:space="preserve">earning communities to facilitate engagement </w:t>
            </w:r>
          </w:p>
          <w:p w:rsidR="00A5068D" w:rsidRPr="00845112" w:rsidRDefault="00A5068D" w:rsidP="009B6FCD">
            <w:pPr>
              <w:pStyle w:val="ListParagraph"/>
              <w:numPr>
                <w:ilvl w:val="0"/>
                <w:numId w:val="5"/>
              </w:numPr>
            </w:pPr>
            <w:r>
              <w:t>Hiring more diverse faculty and staff to reflect our student body</w:t>
            </w:r>
          </w:p>
        </w:tc>
      </w:tr>
      <w:tr w:rsidR="00A5068D" w:rsidRPr="00DE25CD" w:rsidTr="00A5068D">
        <w:tc>
          <w:tcPr>
            <w:tcW w:w="9576" w:type="dxa"/>
          </w:tcPr>
          <w:p w:rsidR="00A5068D" w:rsidRDefault="00A5068D" w:rsidP="00A5068D">
            <w:pPr>
              <w:rPr>
                <w:b/>
              </w:rPr>
            </w:pPr>
          </w:p>
          <w:p w:rsidR="00A5068D" w:rsidRPr="00DE25CD" w:rsidRDefault="00A5068D" w:rsidP="00A5068D">
            <w:pPr>
              <w:rPr>
                <w:b/>
              </w:rPr>
            </w:pPr>
            <w:r w:rsidRPr="00A5068D">
              <w:rPr>
                <w:b/>
              </w:rPr>
              <w:t>Embedded tutoring</w:t>
            </w:r>
            <w:r w:rsidRPr="00A5068D">
              <w:t xml:space="preserve"> and supplemental instruction</w:t>
            </w:r>
            <w:r w:rsidRPr="00A5068D">
              <w:rPr>
                <w:b/>
              </w:rPr>
              <w:br/>
              <w:t>Acceleration</w:t>
            </w:r>
            <w:r w:rsidRPr="00A5068D">
              <w:t xml:space="preserve"> for Basic Skills Completion</w:t>
            </w:r>
            <w:r w:rsidRPr="00A5068D">
              <w:br/>
            </w:r>
            <w:r w:rsidRPr="00A5068D">
              <w:br/>
            </w:r>
            <w:r w:rsidRPr="00A5068D">
              <w:rPr>
                <w:b/>
              </w:rPr>
              <w:t>Office Hours for PT faculty</w:t>
            </w:r>
            <w:r w:rsidRPr="00A5068D">
              <w:t xml:space="preserve"> </w:t>
            </w:r>
            <w:r>
              <w:t>with pay</w:t>
            </w:r>
            <w:r w:rsidRPr="00A5068D">
              <w:br/>
            </w:r>
          </w:p>
        </w:tc>
      </w:tr>
      <w:tr w:rsidR="00A5068D" w:rsidRPr="00DE25CD" w:rsidTr="00A5068D">
        <w:tc>
          <w:tcPr>
            <w:tcW w:w="9576" w:type="dxa"/>
          </w:tcPr>
          <w:p w:rsidR="00845112" w:rsidRDefault="00A5068D" w:rsidP="009B6FCD">
            <w:r w:rsidRPr="00A5068D">
              <w:rPr>
                <w:b/>
              </w:rPr>
              <w:t>Professional Development</w:t>
            </w:r>
            <w:r>
              <w:t xml:space="preserve"> </w:t>
            </w:r>
            <w:r w:rsidRPr="00A5068D">
              <w:rPr>
                <w:b/>
              </w:rPr>
              <w:t>for Staff &amp; Faculty</w:t>
            </w:r>
            <w:r w:rsidR="00845112">
              <w:t xml:space="preserve"> on</w:t>
            </w:r>
            <w:r w:rsidRPr="00A5068D">
              <w:t xml:space="preserve">: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Mentoring,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culture,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interpersonal skills,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different generational differences,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empathy,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meeting students where they are,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creating community,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mentoring each other on a professional level &amp; best practices,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cultural competency, </w:t>
            </w:r>
          </w:p>
          <w:p w:rsidR="00845112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5068D">
              <w:t xml:space="preserve">student engagement </w:t>
            </w:r>
            <w:r>
              <w:t xml:space="preserve">in the classroom, </w:t>
            </w:r>
          </w:p>
          <w:p w:rsidR="00A5068D" w:rsidRPr="00845112" w:rsidRDefault="00A5068D" w:rsidP="0084511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providing basic skills foundation for every class </w:t>
            </w:r>
            <w:r w:rsidRPr="00A5068D">
              <w:br/>
            </w:r>
          </w:p>
        </w:tc>
      </w:tr>
    </w:tbl>
    <w:p w:rsidR="00CB58CE" w:rsidRPr="00DE25CD" w:rsidRDefault="00CB58CE" w:rsidP="00A5068D">
      <w:pPr>
        <w:rPr>
          <w:b/>
        </w:rPr>
      </w:pPr>
    </w:p>
    <w:sectPr w:rsidR="00CB58CE" w:rsidRPr="00DE25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E8" w:rsidRDefault="00F14CE8" w:rsidP="00BE5CC1">
      <w:pPr>
        <w:spacing w:after="0" w:line="240" w:lineRule="auto"/>
      </w:pPr>
      <w:r>
        <w:separator/>
      </w:r>
    </w:p>
  </w:endnote>
  <w:endnote w:type="continuationSeparator" w:id="0">
    <w:p w:rsidR="00F14CE8" w:rsidRDefault="00F14CE8" w:rsidP="00BE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182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CC1" w:rsidRDefault="00BE5CC1" w:rsidP="00BE5C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3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CC1" w:rsidRDefault="00BE5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E8" w:rsidRDefault="00F14CE8" w:rsidP="00BE5CC1">
      <w:pPr>
        <w:spacing w:after="0" w:line="240" w:lineRule="auto"/>
      </w:pPr>
      <w:r>
        <w:separator/>
      </w:r>
    </w:p>
  </w:footnote>
  <w:footnote w:type="continuationSeparator" w:id="0">
    <w:p w:rsidR="00F14CE8" w:rsidRDefault="00F14CE8" w:rsidP="00BE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5578"/>
    <w:multiLevelType w:val="hybridMultilevel"/>
    <w:tmpl w:val="491E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48A5"/>
    <w:multiLevelType w:val="hybridMultilevel"/>
    <w:tmpl w:val="370E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F027C"/>
    <w:multiLevelType w:val="hybridMultilevel"/>
    <w:tmpl w:val="1B80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06DAF"/>
    <w:multiLevelType w:val="hybridMultilevel"/>
    <w:tmpl w:val="4854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77E69"/>
    <w:multiLevelType w:val="hybridMultilevel"/>
    <w:tmpl w:val="CDFA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20B4D"/>
    <w:multiLevelType w:val="hybridMultilevel"/>
    <w:tmpl w:val="7F4A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45"/>
    <w:rsid w:val="000813D8"/>
    <w:rsid w:val="00111351"/>
    <w:rsid w:val="00601C0E"/>
    <w:rsid w:val="00845112"/>
    <w:rsid w:val="00920645"/>
    <w:rsid w:val="009E1397"/>
    <w:rsid w:val="00A5068D"/>
    <w:rsid w:val="00B65BA0"/>
    <w:rsid w:val="00BE5CC1"/>
    <w:rsid w:val="00CB58CE"/>
    <w:rsid w:val="00DE25CD"/>
    <w:rsid w:val="00E0319D"/>
    <w:rsid w:val="00E9732A"/>
    <w:rsid w:val="00F14CE8"/>
    <w:rsid w:val="00F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C1"/>
  </w:style>
  <w:style w:type="paragraph" w:styleId="Footer">
    <w:name w:val="footer"/>
    <w:basedOn w:val="Normal"/>
    <w:link w:val="FooterChar"/>
    <w:uiPriority w:val="99"/>
    <w:unhideWhenUsed/>
    <w:rsid w:val="00BE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C1"/>
  </w:style>
  <w:style w:type="paragraph" w:styleId="Footer">
    <w:name w:val="footer"/>
    <w:basedOn w:val="Normal"/>
    <w:link w:val="FooterChar"/>
    <w:uiPriority w:val="99"/>
    <w:unhideWhenUsed/>
    <w:rsid w:val="00BE5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 Rafia</dc:creator>
  <cp:lastModifiedBy>Tate Hurvitz</cp:lastModifiedBy>
  <cp:revision>2</cp:revision>
  <cp:lastPrinted>2015-10-16T16:01:00Z</cp:lastPrinted>
  <dcterms:created xsi:type="dcterms:W3CDTF">2016-03-01T18:11:00Z</dcterms:created>
  <dcterms:modified xsi:type="dcterms:W3CDTF">2016-03-01T18:11:00Z</dcterms:modified>
</cp:coreProperties>
</file>